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A5" w:rsidRPr="00C90A52" w:rsidRDefault="00964FDA" w:rsidP="00D83C60">
      <w:pPr>
        <w:pStyle w:val="Rubrik1"/>
      </w:pPr>
      <w:bookmarkStart w:id="0" w:name="_GoBack"/>
      <w:bookmarkEnd w:id="0"/>
      <w:r w:rsidRPr="00C90A52">
        <w:t xml:space="preserve">VERKTYG </w:t>
      </w:r>
      <w:r w:rsidR="007C6630" w:rsidRPr="00C90A52">
        <w:t>–</w:t>
      </w:r>
      <w:r w:rsidRPr="00C90A52">
        <w:t xml:space="preserve"> </w:t>
      </w:r>
      <w:r w:rsidR="00FF3355">
        <w:t>Bedriva förstudieprojekt</w:t>
      </w:r>
    </w:p>
    <w:p w:rsidR="007C6630" w:rsidRPr="00C90A52" w:rsidRDefault="00FF3355" w:rsidP="00D83C60">
      <w:pPr>
        <w:rPr>
          <w:b/>
          <w:bCs/>
          <w:iCs/>
          <w:shadow/>
          <w:color w:val="FF0000"/>
          <w:kern w:val="28"/>
          <w:sz w:val="32"/>
          <w:szCs w:val="32"/>
        </w:rPr>
      </w:pPr>
      <w:r>
        <w:rPr>
          <w:b/>
          <w:bCs/>
          <w:iCs/>
          <w:shadow/>
          <w:color w:val="FF0000"/>
          <w:kern w:val="28"/>
          <w:sz w:val="32"/>
          <w:szCs w:val="32"/>
        </w:rPr>
        <w:t>Att tänka efter före!</w:t>
      </w:r>
    </w:p>
    <w:p w:rsidR="00461D8F" w:rsidRPr="00C90A52" w:rsidRDefault="00FF3355" w:rsidP="00FF3355">
      <w:pPr>
        <w:rPr>
          <w:i/>
          <w:sz w:val="20"/>
          <w:szCs w:val="20"/>
        </w:rPr>
      </w:pPr>
      <w:r>
        <w:rPr>
          <w:i/>
          <w:sz w:val="20"/>
          <w:szCs w:val="20"/>
        </w:rPr>
        <w:t>En förstudie kan användas för en mängd olika syften. Den är e</w:t>
      </w:r>
      <w:r w:rsidRPr="00FF3355">
        <w:rPr>
          <w:i/>
          <w:sz w:val="20"/>
          <w:szCs w:val="20"/>
        </w:rPr>
        <w:t xml:space="preserve">tt organiserat utredningsarbete som </w:t>
      </w:r>
      <w:r>
        <w:rPr>
          <w:i/>
          <w:sz w:val="20"/>
          <w:szCs w:val="20"/>
        </w:rPr>
        <w:t xml:space="preserve">t.ex. kan </w:t>
      </w:r>
      <w:r w:rsidRPr="00FF3355">
        <w:rPr>
          <w:i/>
          <w:sz w:val="20"/>
          <w:szCs w:val="20"/>
        </w:rPr>
        <w:t>gör</w:t>
      </w:r>
      <w:r>
        <w:rPr>
          <w:i/>
          <w:sz w:val="20"/>
          <w:szCs w:val="20"/>
        </w:rPr>
        <w:t>a</w:t>
      </w:r>
      <w:r w:rsidRPr="00FF3355">
        <w:rPr>
          <w:i/>
          <w:sz w:val="20"/>
          <w:szCs w:val="20"/>
        </w:rPr>
        <w:t>s för att</w:t>
      </w:r>
      <w:r>
        <w:rPr>
          <w:i/>
          <w:sz w:val="20"/>
          <w:szCs w:val="20"/>
        </w:rPr>
        <w:t xml:space="preserve"> (i)</w:t>
      </w:r>
      <w:r w:rsidRPr="00FF3355">
        <w:rPr>
          <w:i/>
          <w:sz w:val="20"/>
          <w:szCs w:val="20"/>
        </w:rPr>
        <w:t xml:space="preserve"> få säkrare underlag för beslut om huruvida ett tilltänkt projekt ska genomföras eller inte</w:t>
      </w:r>
      <w:r>
        <w:rPr>
          <w:i/>
          <w:sz w:val="20"/>
          <w:szCs w:val="20"/>
        </w:rPr>
        <w:t xml:space="preserve">, (ii) </w:t>
      </w:r>
      <w:r w:rsidRPr="00FF3355">
        <w:rPr>
          <w:i/>
          <w:sz w:val="20"/>
          <w:szCs w:val="20"/>
        </w:rPr>
        <w:t>klarlägga omfattningen</w:t>
      </w:r>
      <w:r>
        <w:rPr>
          <w:i/>
          <w:sz w:val="20"/>
          <w:szCs w:val="20"/>
        </w:rPr>
        <w:t xml:space="preserve">, (iii) </w:t>
      </w:r>
      <w:r w:rsidRPr="00FF3355">
        <w:rPr>
          <w:i/>
          <w:sz w:val="20"/>
          <w:szCs w:val="20"/>
        </w:rPr>
        <w:t>utvärdera alternativ till genomförande</w:t>
      </w:r>
      <w:r>
        <w:rPr>
          <w:i/>
          <w:sz w:val="20"/>
          <w:szCs w:val="20"/>
        </w:rPr>
        <w:t xml:space="preserve"> eller (iv) att </w:t>
      </w:r>
      <w:r w:rsidRPr="00FF3355">
        <w:rPr>
          <w:i/>
          <w:sz w:val="20"/>
          <w:szCs w:val="20"/>
        </w:rPr>
        <w:t>värdera tänkt affärsnytta mot kostnad,</w:t>
      </w:r>
      <w:r>
        <w:rPr>
          <w:i/>
          <w:sz w:val="20"/>
          <w:szCs w:val="20"/>
        </w:rPr>
        <w:t xml:space="preserve"> </w:t>
      </w:r>
      <w:r w:rsidRPr="00FF3355">
        <w:rPr>
          <w:i/>
          <w:sz w:val="20"/>
          <w:szCs w:val="20"/>
        </w:rPr>
        <w:t>tid och risker</w:t>
      </w:r>
      <w:r>
        <w:rPr>
          <w:i/>
          <w:sz w:val="20"/>
          <w:szCs w:val="20"/>
        </w:rPr>
        <w:t xml:space="preserve">. Utan förstudie är det risk att </w:t>
      </w:r>
      <w:r w:rsidRPr="00FF3355">
        <w:rPr>
          <w:i/>
          <w:sz w:val="20"/>
          <w:szCs w:val="20"/>
        </w:rPr>
        <w:t>projekt startas baserade</w:t>
      </w:r>
      <w:r>
        <w:rPr>
          <w:i/>
          <w:sz w:val="20"/>
          <w:szCs w:val="20"/>
        </w:rPr>
        <w:t xml:space="preserve"> </w:t>
      </w:r>
      <w:r w:rsidRPr="00FF3355">
        <w:rPr>
          <w:i/>
          <w:sz w:val="20"/>
          <w:szCs w:val="20"/>
        </w:rPr>
        <w:t>på felaktiga antaganden, ofullständiga</w:t>
      </w:r>
      <w:r>
        <w:rPr>
          <w:i/>
          <w:sz w:val="20"/>
          <w:szCs w:val="20"/>
        </w:rPr>
        <w:t xml:space="preserve"> </w:t>
      </w:r>
      <w:r w:rsidRPr="00FF3355">
        <w:rPr>
          <w:i/>
          <w:sz w:val="20"/>
          <w:szCs w:val="20"/>
        </w:rPr>
        <w:t>underlag, orealistiska förväntningar, etc.</w:t>
      </w:r>
    </w:p>
    <w:p w:rsidR="00AF5BCC" w:rsidRPr="00C90A52" w:rsidRDefault="00AF5BCC" w:rsidP="00D83C60">
      <w:pPr>
        <w:rPr>
          <w:i/>
          <w:sz w:val="20"/>
          <w:szCs w:val="20"/>
        </w:rPr>
      </w:pPr>
    </w:p>
    <w:p w:rsidR="00D83C60" w:rsidRPr="00C90A52" w:rsidRDefault="00D83C60" w:rsidP="00D83C60">
      <w:pPr>
        <w:rPr>
          <w:color w:val="FF0000"/>
        </w:rPr>
      </w:pPr>
    </w:p>
    <w:p w:rsidR="00D22107" w:rsidRPr="00C90A52" w:rsidRDefault="00D22107" w:rsidP="00D83C60">
      <w:pPr>
        <w:rPr>
          <w:color w:val="FF0000"/>
        </w:rPr>
        <w:sectPr w:rsidR="00D22107" w:rsidRPr="00C90A52" w:rsidSect="00321A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985" w:left="1985" w:header="709" w:footer="709" w:gutter="0"/>
          <w:cols w:sep="1" w:space="709"/>
          <w:docGrid w:linePitch="360"/>
        </w:sectPr>
      </w:pPr>
      <w:bookmarkStart w:id="1" w:name="_Toc244080720"/>
    </w:p>
    <w:p w:rsidR="00C66538" w:rsidRPr="00C90A52" w:rsidRDefault="00C66538" w:rsidP="00A96C29"/>
    <w:p w:rsidR="00B6720B" w:rsidRPr="00C90A52" w:rsidRDefault="009C63A8" w:rsidP="00A96C29">
      <w:r w:rsidRPr="00C90A52">
        <w:t xml:space="preserve">Utbildningen </w:t>
      </w:r>
      <w:r w:rsidR="002A459F" w:rsidRPr="00C90A52">
        <w:t xml:space="preserve">ingår i Westhagens verktygslåda </w:t>
      </w:r>
      <w:r w:rsidR="00964FDA" w:rsidRPr="00C90A52">
        <w:t xml:space="preserve">för </w:t>
      </w:r>
      <w:r w:rsidR="002A459F" w:rsidRPr="00C90A52">
        <w:t>medarbetare</w:t>
      </w:r>
      <w:r w:rsidR="00B6720B" w:rsidRPr="00C90A52">
        <w:t xml:space="preserve"> som består av korta kurser där vi vill bidra med inspiration, våra erfarenheter, tips och trix</w:t>
      </w:r>
      <w:r w:rsidR="00D370B0" w:rsidRPr="00C90A52">
        <w:t>.</w:t>
      </w:r>
    </w:p>
    <w:p w:rsidR="00B6720B" w:rsidRPr="00C90A52" w:rsidRDefault="00B6720B" w:rsidP="00A96C29"/>
    <w:p w:rsidR="00EC3C97" w:rsidRDefault="00EC3C97" w:rsidP="00A96C29">
      <w:r>
        <w:t xml:space="preserve">En förstudie bedrivs oftast som ett projekt, dock i regel inte lika strukturerat som ett ordinärt projekt. </w:t>
      </w:r>
      <w:r w:rsidR="00910B82">
        <w:t xml:space="preserve">Vi går igenom </w:t>
      </w:r>
      <w:r>
        <w:t>vad som är viktigt att bemästra för att lyckas med ett förstudieprojekt. Vilka är de specifika egenheterna och vilka är framgångsfaktorerna. Framför allt – HUR gör man egentligen?</w:t>
      </w:r>
    </w:p>
    <w:p w:rsidR="00A96C29" w:rsidRPr="00C90A52" w:rsidRDefault="00A96C29" w:rsidP="00A96C29">
      <w:pPr>
        <w:pStyle w:val="Rubrik3"/>
      </w:pPr>
      <w:r w:rsidRPr="00C90A52">
        <w:t>Målgrupp</w:t>
      </w:r>
    </w:p>
    <w:p w:rsidR="00A96C29" w:rsidRPr="00C90A52" w:rsidRDefault="00A269FD" w:rsidP="00A96C29">
      <w:pPr>
        <w:rPr>
          <w:szCs w:val="22"/>
        </w:rPr>
      </w:pPr>
      <w:r w:rsidRPr="00C90A52">
        <w:rPr>
          <w:szCs w:val="22"/>
        </w:rPr>
        <w:t xml:space="preserve">Utbildningen är särskilt lämplig för dig som </w:t>
      </w:r>
      <w:r w:rsidR="00EC3C97">
        <w:rPr>
          <w:szCs w:val="22"/>
        </w:rPr>
        <w:t>arbetar med förstudier</w:t>
      </w:r>
      <w:r w:rsidR="00B17EB6">
        <w:rPr>
          <w:szCs w:val="22"/>
        </w:rPr>
        <w:t xml:space="preserve"> och </w:t>
      </w:r>
      <w:r w:rsidR="00EC3C97">
        <w:rPr>
          <w:szCs w:val="22"/>
        </w:rPr>
        <w:t xml:space="preserve">utredningar eller </w:t>
      </w:r>
      <w:r w:rsidR="00B17EB6">
        <w:rPr>
          <w:szCs w:val="22"/>
        </w:rPr>
        <w:t xml:space="preserve">som </w:t>
      </w:r>
      <w:r w:rsidR="00EC3C97">
        <w:rPr>
          <w:szCs w:val="22"/>
        </w:rPr>
        <w:t xml:space="preserve">projektledare som förväntas ta hand om resultat från </w:t>
      </w:r>
      <w:r w:rsidR="00625FE9">
        <w:rPr>
          <w:szCs w:val="22"/>
        </w:rPr>
        <w:t>förstudier.</w:t>
      </w:r>
    </w:p>
    <w:p w:rsidR="009C63A8" w:rsidRPr="00C90A52" w:rsidRDefault="009C63A8" w:rsidP="009C63A8">
      <w:pPr>
        <w:pStyle w:val="Rubrik3"/>
      </w:pPr>
      <w:r w:rsidRPr="00C90A52">
        <w:t>Mål</w:t>
      </w:r>
    </w:p>
    <w:p w:rsidR="007C6630" w:rsidRPr="00C90A52" w:rsidRDefault="007C6630" w:rsidP="007C6630">
      <w:r w:rsidRPr="00C90A52">
        <w:t xml:space="preserve">Du kommer att </w:t>
      </w:r>
      <w:r w:rsidR="00625FE9">
        <w:t>ha god insikt i vad som utmärker ett förstudieprojekt och hur det planeras och genomförs.</w:t>
      </w:r>
    </w:p>
    <w:p w:rsidR="009C63A8" w:rsidRPr="00C90A52" w:rsidRDefault="009C63A8" w:rsidP="009C63A8"/>
    <w:p w:rsidR="00283FEF" w:rsidRPr="00C90A52" w:rsidRDefault="00283FEF" w:rsidP="00283FEF">
      <w:pPr>
        <w:pStyle w:val="Rubrik3"/>
      </w:pPr>
      <w:r w:rsidRPr="00C90A52">
        <w:t>Genomförande</w:t>
      </w:r>
    </w:p>
    <w:p w:rsidR="007C6630" w:rsidRPr="00C90A52" w:rsidRDefault="007C6630" w:rsidP="00721C87">
      <w:r w:rsidRPr="00C90A52">
        <w:t>Utbildningen bygger på en blandning av teoretisk genomgång och praktiskt arbete. Feedback ges omedelbart efter presentation av resultaten från övningarna.</w:t>
      </w:r>
    </w:p>
    <w:p w:rsidR="00721C87" w:rsidRPr="00C90A52" w:rsidRDefault="00721C87" w:rsidP="00A96C29"/>
    <w:p w:rsidR="00C66538" w:rsidRPr="00C90A52" w:rsidRDefault="00283FEF" w:rsidP="007C6630">
      <w:r w:rsidRPr="00C90A52">
        <w:t xml:space="preserve">Utbildningen genomförs </w:t>
      </w:r>
      <w:r w:rsidR="00B6720B" w:rsidRPr="00C90A52">
        <w:t xml:space="preserve">vid ett tillfälle </w:t>
      </w:r>
      <w:r w:rsidRPr="00C90A52">
        <w:t xml:space="preserve">under </w:t>
      </w:r>
      <w:r w:rsidR="00625FE9">
        <w:t>en dag</w:t>
      </w:r>
      <w:r w:rsidR="00A96C29" w:rsidRPr="00C90A52">
        <w:t>.</w:t>
      </w:r>
    </w:p>
    <w:p w:rsidR="00283FEF" w:rsidRPr="00C90A52" w:rsidRDefault="00C66538" w:rsidP="00C66538">
      <w:pPr>
        <w:pStyle w:val="Rubrik3"/>
      </w:pPr>
      <w:r w:rsidRPr="00C90A52">
        <w:br w:type="column"/>
      </w:r>
      <w:r w:rsidR="00283FEF" w:rsidRPr="00C90A52">
        <w:t>Ur innehållet</w:t>
      </w:r>
    </w:p>
    <w:p w:rsidR="00C66538" w:rsidRDefault="00625FE9" w:rsidP="007C6630">
      <w:pPr>
        <w:numPr>
          <w:ilvl w:val="0"/>
          <w:numId w:val="22"/>
        </w:numPr>
      </w:pPr>
      <w:r>
        <w:t>Syften med förstudie</w:t>
      </w:r>
    </w:p>
    <w:p w:rsidR="00625FE9" w:rsidRDefault="00625FE9" w:rsidP="007C6630">
      <w:pPr>
        <w:numPr>
          <w:ilvl w:val="0"/>
          <w:numId w:val="22"/>
        </w:numPr>
      </w:pPr>
      <w:r>
        <w:t>Roller och kompetenser i förstudien</w:t>
      </w:r>
    </w:p>
    <w:p w:rsidR="00556684" w:rsidRDefault="00556684" w:rsidP="00556684">
      <w:pPr>
        <w:numPr>
          <w:ilvl w:val="0"/>
          <w:numId w:val="22"/>
        </w:numPr>
      </w:pPr>
      <w:r>
        <w:t>Samverkan med intressenter</w:t>
      </w:r>
    </w:p>
    <w:p w:rsidR="00625FE9" w:rsidRDefault="00625FE9" w:rsidP="007C6630">
      <w:pPr>
        <w:numPr>
          <w:ilvl w:val="0"/>
          <w:numId w:val="22"/>
        </w:numPr>
      </w:pPr>
      <w:r>
        <w:t>Att förstå dagens problem och möjligheter i verksamhet</w:t>
      </w:r>
      <w:r w:rsidR="00825E8D">
        <w:t>en</w:t>
      </w:r>
    </w:p>
    <w:p w:rsidR="00825E8D" w:rsidRDefault="00825E8D" w:rsidP="007C6630">
      <w:pPr>
        <w:numPr>
          <w:ilvl w:val="0"/>
          <w:numId w:val="22"/>
        </w:numPr>
      </w:pPr>
      <w:r>
        <w:t>Att b</w:t>
      </w:r>
      <w:r w:rsidR="00625FE9">
        <w:t>eskriv</w:t>
      </w:r>
      <w:r>
        <w:t xml:space="preserve">a ett </w:t>
      </w:r>
      <w:r w:rsidR="00556684">
        <w:t>önskat</w:t>
      </w:r>
      <w:r>
        <w:t xml:space="preserve"> framtida läge</w:t>
      </w:r>
    </w:p>
    <w:p w:rsidR="00625FE9" w:rsidRDefault="00825E8D" w:rsidP="007C6630">
      <w:pPr>
        <w:numPr>
          <w:ilvl w:val="0"/>
          <w:numId w:val="22"/>
        </w:numPr>
      </w:pPr>
      <w:r>
        <w:t>Definiera</w:t>
      </w:r>
      <w:r w:rsidR="00625FE9">
        <w:t xml:space="preserve"> förändringsbehov</w:t>
      </w:r>
      <w:r w:rsidR="00556684">
        <w:t xml:space="preserve"> – hur tar vi oss till det önskade läget</w:t>
      </w:r>
    </w:p>
    <w:p w:rsidR="00556684" w:rsidRDefault="00556684" w:rsidP="00556684">
      <w:pPr>
        <w:numPr>
          <w:ilvl w:val="0"/>
          <w:numId w:val="22"/>
        </w:numPr>
      </w:pPr>
      <w:r>
        <w:t>Värdera nyttor &amp; kostnader av lösningsalternativ</w:t>
      </w:r>
    </w:p>
    <w:p w:rsidR="00825E8D" w:rsidRDefault="00825E8D" w:rsidP="007C6630">
      <w:pPr>
        <w:numPr>
          <w:ilvl w:val="0"/>
          <w:numId w:val="22"/>
        </w:numPr>
      </w:pPr>
      <w:r>
        <w:t>Planera för införande och förändring</w:t>
      </w:r>
    </w:p>
    <w:p w:rsidR="00625FE9" w:rsidRPr="00C90A52" w:rsidRDefault="00625FE9" w:rsidP="007C6630">
      <w:pPr>
        <w:numPr>
          <w:ilvl w:val="0"/>
          <w:numId w:val="22"/>
        </w:numPr>
      </w:pPr>
      <w:r>
        <w:t>Metoder för informationsinsamling, analys, utvärdering och prioritering</w:t>
      </w:r>
    </w:p>
    <w:bookmarkEnd w:id="1"/>
    <w:p w:rsidR="00C66538" w:rsidRPr="00C90A52" w:rsidRDefault="00C66538" w:rsidP="00C66538">
      <w:pPr>
        <w:rPr>
          <w:szCs w:val="22"/>
        </w:rPr>
      </w:pPr>
    </w:p>
    <w:p w:rsidR="006B35A5" w:rsidRDefault="006B35A5">
      <w:pPr>
        <w:pStyle w:val="Rubrik3"/>
      </w:pPr>
      <w:r>
        <w:t>Handledare</w:t>
      </w:r>
    </w:p>
    <w:p w:rsidR="006B35A5" w:rsidRPr="006B35A5" w:rsidRDefault="006B35A5" w:rsidP="006B35A5">
      <w:r>
        <w:t>Jonas Nilsson</w:t>
      </w:r>
    </w:p>
    <w:p w:rsidR="00461D8F" w:rsidRPr="00C90A52" w:rsidRDefault="00461D8F">
      <w:pPr>
        <w:pStyle w:val="Rubrik3"/>
      </w:pPr>
      <w:r w:rsidRPr="00C90A52">
        <w:t>Datum och pris</w:t>
      </w:r>
    </w:p>
    <w:p w:rsidR="00461D8F" w:rsidRPr="00C90A52" w:rsidRDefault="00461D8F">
      <w:pPr>
        <w:shd w:val="clear" w:color="auto" w:fill="CCFFFF"/>
        <w:tabs>
          <w:tab w:val="left" w:pos="142"/>
          <w:tab w:val="left" w:pos="2268"/>
          <w:tab w:val="left" w:pos="4140"/>
          <w:tab w:val="left" w:pos="4320"/>
        </w:tabs>
        <w:rPr>
          <w:sz w:val="20"/>
          <w:szCs w:val="20"/>
        </w:rPr>
      </w:pPr>
      <w:r w:rsidRPr="00C90A52">
        <w:rPr>
          <w:sz w:val="20"/>
          <w:szCs w:val="20"/>
        </w:rPr>
        <w:t xml:space="preserve">Seminarium </w:t>
      </w:r>
      <w:r w:rsidR="00625FE9">
        <w:rPr>
          <w:sz w:val="20"/>
          <w:szCs w:val="20"/>
        </w:rPr>
        <w:t>1</w:t>
      </w:r>
      <w:r w:rsidRPr="00C90A52">
        <w:rPr>
          <w:sz w:val="20"/>
          <w:szCs w:val="20"/>
        </w:rPr>
        <w:t xml:space="preserve"> dag</w:t>
      </w:r>
    </w:p>
    <w:p w:rsidR="00A96C29" w:rsidRPr="00C90A52" w:rsidRDefault="00461D8F">
      <w:pPr>
        <w:shd w:val="clear" w:color="auto" w:fill="CCFFFF"/>
        <w:tabs>
          <w:tab w:val="left" w:pos="142"/>
          <w:tab w:val="left" w:pos="2268"/>
          <w:tab w:val="left" w:pos="4140"/>
          <w:tab w:val="left" w:pos="4320"/>
        </w:tabs>
        <w:rPr>
          <w:rFonts w:cs="Arial"/>
          <w:sz w:val="20"/>
          <w:szCs w:val="20"/>
        </w:rPr>
      </w:pPr>
      <w:r w:rsidRPr="00C90A52">
        <w:rPr>
          <w:rFonts w:cs="Arial"/>
          <w:i/>
          <w:iCs/>
          <w:sz w:val="20"/>
          <w:szCs w:val="20"/>
        </w:rPr>
        <w:t xml:space="preserve">Totalt </w:t>
      </w:r>
      <w:r w:rsidR="00625FE9">
        <w:rPr>
          <w:rFonts w:cs="Arial"/>
          <w:i/>
          <w:iCs/>
          <w:sz w:val="20"/>
          <w:szCs w:val="20"/>
        </w:rPr>
        <w:t>1</w:t>
      </w:r>
      <w:r w:rsidRPr="00C90A52">
        <w:rPr>
          <w:rFonts w:cs="Arial"/>
          <w:i/>
          <w:iCs/>
          <w:sz w:val="20"/>
          <w:szCs w:val="20"/>
        </w:rPr>
        <w:t xml:space="preserve"> dagar</w:t>
      </w:r>
      <w:r w:rsidR="00A96C29" w:rsidRPr="00C90A52">
        <w:rPr>
          <w:rFonts w:cs="Arial"/>
          <w:sz w:val="20"/>
          <w:szCs w:val="20"/>
        </w:rPr>
        <w:t xml:space="preserve"> </w:t>
      </w:r>
    </w:p>
    <w:sectPr w:rsidR="00A96C29" w:rsidRPr="00C90A52" w:rsidSect="00321A55">
      <w:type w:val="continuous"/>
      <w:pgSz w:w="11906" w:h="16838" w:code="9"/>
      <w:pgMar w:top="567" w:right="1134" w:bottom="1701" w:left="198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29" w:rsidRDefault="002B0929">
      <w:r>
        <w:separator/>
      </w:r>
    </w:p>
  </w:endnote>
  <w:endnote w:type="continuationSeparator" w:id="0">
    <w:p w:rsidR="002B0929" w:rsidRDefault="002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B" w:rsidRDefault="00F62E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A43" w:rsidRPr="00D22107" w:rsidRDefault="00D22107" w:rsidP="00D22107">
    <w:pPr>
      <w:ind w:left="3780"/>
      <w:rPr>
        <w:sz w:val="24"/>
      </w:rPr>
    </w:pPr>
    <w:r w:rsidRPr="00D22107">
      <w:rPr>
        <w:noProof/>
        <w:sz w:val="24"/>
      </w:rPr>
      <w:pict>
        <v:line id="_x0000_s2084" style="position:absolute;left:0;text-align:left;z-index:2" from="0,-.95pt" to="459pt,-.95pt" strokecolor="blue" strokeweight="1pt"/>
      </w:pict>
    </w:r>
    <w:r w:rsidRPr="00D22107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-.05pt;margin-top:-3.05pt;width:171pt;height:47.65pt;z-index:-2">
          <v:imagedata r:id="rId1" o:title="Ny Westhagen logga"/>
        </v:shape>
      </w:pict>
    </w:r>
  </w:p>
  <w:p w:rsidR="00461D8F" w:rsidRPr="00D22107" w:rsidRDefault="00D22107" w:rsidP="00D22107">
    <w:pPr>
      <w:ind w:left="3780"/>
      <w:rPr>
        <w:sz w:val="24"/>
      </w:rPr>
    </w:pPr>
    <w:hyperlink r:id="rId2" w:history="1">
      <w:r w:rsidRPr="00D22107">
        <w:rPr>
          <w:rStyle w:val="Hyperlnk"/>
          <w:sz w:val="24"/>
        </w:rPr>
        <w:t>info@westhagen.se</w:t>
      </w:r>
    </w:hyperlink>
    <w:r w:rsidRPr="00D22107">
      <w:rPr>
        <w:i/>
        <w:sz w:val="24"/>
      </w:rPr>
      <w:t xml:space="preserve">  - </w:t>
    </w:r>
    <w:r w:rsidRPr="00D22107">
      <w:rPr>
        <w:iCs/>
        <w:color w:val="0000FF"/>
        <w:sz w:val="24"/>
      </w:rPr>
      <w:t>www.westhagen.se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8F" w:rsidRDefault="00461D8F">
    <w:pPr>
      <w:pStyle w:val="Sidfo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Lower\p  \* MERGEFORMAT </w:instrText>
    </w:r>
    <w:r>
      <w:rPr>
        <w:sz w:val="20"/>
      </w:rPr>
      <w:fldChar w:fldCharType="separate"/>
    </w:r>
    <w:r w:rsidR="009227FC">
      <w:rPr>
        <w:noProof/>
        <w:sz w:val="20"/>
      </w:rPr>
      <w:t>g:\intern h enheten\produktblad\produktblad aktuella\projektorienterat arbetssätt.doc</w:t>
    </w:r>
    <w:r>
      <w:rPr>
        <w:sz w:val="20"/>
      </w:rPr>
      <w:fldChar w:fldCharType="end"/>
    </w:r>
    <w:r>
      <w:rPr>
        <w:sz w:val="20"/>
      </w:rPr>
      <w:t xml:space="preserve">, </w:t>
    </w:r>
    <w:r>
      <w:rPr>
        <w:sz w:val="20"/>
      </w:rPr>
      <w:fldChar w:fldCharType="begin"/>
    </w:r>
    <w:r>
      <w:rPr>
        <w:sz w:val="20"/>
      </w:rPr>
      <w:instrText xml:space="preserve"> USERNAME \* Lower \* MERGEFORMAT </w:instrText>
    </w:r>
    <w:r>
      <w:rPr>
        <w:sz w:val="20"/>
      </w:rPr>
      <w:fldChar w:fldCharType="separate"/>
    </w:r>
    <w:r w:rsidR="009227FC">
      <w:rPr>
        <w:noProof/>
        <w:sz w:val="20"/>
      </w:rPr>
      <w:t>katarina östberg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29" w:rsidRDefault="002B0929">
      <w:r>
        <w:separator/>
      </w:r>
    </w:p>
  </w:footnote>
  <w:footnote w:type="continuationSeparator" w:id="0">
    <w:p w:rsidR="002B0929" w:rsidRDefault="002B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B" w:rsidRDefault="00F62E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55" w:rsidRPr="00321A55" w:rsidRDefault="00321A55" w:rsidP="00321A55">
    <w:pPr>
      <w:pStyle w:val="Sidhuvud"/>
      <w:jc w:val="center"/>
      <w:rPr>
        <w:b/>
        <w:bCs/>
        <w:sz w:val="20"/>
        <w:szCs w:val="20"/>
      </w:rPr>
    </w:pPr>
    <w:r w:rsidRPr="00007ADC">
      <w:rPr>
        <w:b/>
        <w:bCs/>
        <w:sz w:val="20"/>
        <w:szCs w:val="20"/>
      </w:rPr>
      <w:tab/>
    </w:r>
    <w:r w:rsidRPr="00007ADC">
      <w:rPr>
        <w:b/>
        <w:bCs/>
        <w:sz w:val="20"/>
        <w:szCs w:val="20"/>
      </w:rPr>
      <w:tab/>
    </w:r>
    <w:r w:rsidRPr="00007ADC">
      <w:rPr>
        <w:rStyle w:val="Sidnummer"/>
        <w:b/>
        <w:bCs/>
        <w:sz w:val="20"/>
        <w:szCs w:val="20"/>
      </w:rPr>
      <w:fldChar w:fldCharType="begin"/>
    </w:r>
    <w:r w:rsidRPr="00007ADC">
      <w:rPr>
        <w:rStyle w:val="Sidnummer"/>
        <w:b/>
        <w:bCs/>
        <w:sz w:val="20"/>
        <w:szCs w:val="20"/>
      </w:rPr>
      <w:instrText xml:space="preserve"> PAGE </w:instrText>
    </w:r>
    <w:r w:rsidRPr="00007ADC">
      <w:rPr>
        <w:rStyle w:val="Sidnummer"/>
        <w:b/>
        <w:bCs/>
        <w:sz w:val="20"/>
        <w:szCs w:val="20"/>
      </w:rPr>
      <w:fldChar w:fldCharType="separate"/>
    </w:r>
    <w:r w:rsidR="00AC7E22">
      <w:rPr>
        <w:rStyle w:val="Sidnummer"/>
        <w:b/>
        <w:bCs/>
        <w:noProof/>
        <w:sz w:val="20"/>
        <w:szCs w:val="20"/>
      </w:rPr>
      <w:t>1</w:t>
    </w:r>
    <w:r w:rsidRPr="00007ADC">
      <w:rPr>
        <w:rStyle w:val="Sidnummer"/>
        <w:b/>
        <w:bCs/>
        <w:sz w:val="20"/>
        <w:szCs w:val="20"/>
      </w:rPr>
      <w:fldChar w:fldCharType="end"/>
    </w:r>
    <w:r w:rsidRPr="00007ADC">
      <w:rPr>
        <w:rStyle w:val="Sidnummer"/>
        <w:b/>
        <w:bCs/>
        <w:sz w:val="20"/>
        <w:szCs w:val="20"/>
      </w:rPr>
      <w:t>(</w:t>
    </w:r>
    <w:r w:rsidRPr="00007ADC">
      <w:rPr>
        <w:rStyle w:val="Sidnummer"/>
        <w:b/>
        <w:bCs/>
        <w:sz w:val="20"/>
        <w:szCs w:val="20"/>
      </w:rPr>
      <w:fldChar w:fldCharType="begin"/>
    </w:r>
    <w:r w:rsidRPr="00007ADC">
      <w:rPr>
        <w:rStyle w:val="Sidnummer"/>
        <w:b/>
        <w:bCs/>
        <w:sz w:val="20"/>
        <w:szCs w:val="20"/>
      </w:rPr>
      <w:instrText xml:space="preserve"> NUMPAGES </w:instrText>
    </w:r>
    <w:r w:rsidRPr="00007ADC">
      <w:rPr>
        <w:rStyle w:val="Sidnummer"/>
        <w:b/>
        <w:bCs/>
        <w:sz w:val="20"/>
        <w:szCs w:val="20"/>
      </w:rPr>
      <w:fldChar w:fldCharType="separate"/>
    </w:r>
    <w:r w:rsidR="00AC7E22">
      <w:rPr>
        <w:rStyle w:val="Sidnummer"/>
        <w:b/>
        <w:bCs/>
        <w:noProof/>
        <w:sz w:val="20"/>
        <w:szCs w:val="20"/>
      </w:rPr>
      <w:t>1</w:t>
    </w:r>
    <w:r w:rsidRPr="00007ADC">
      <w:rPr>
        <w:rStyle w:val="Sidnummer"/>
        <w:b/>
        <w:bCs/>
        <w:sz w:val="20"/>
        <w:szCs w:val="20"/>
      </w:rPr>
      <w:fldChar w:fldCharType="end"/>
    </w:r>
    <w:r w:rsidRPr="00007ADC">
      <w:rPr>
        <w:rStyle w:val="Sidnummer"/>
        <w:b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977"/>
      <w:gridCol w:w="1345"/>
    </w:tblGrid>
    <w:tr w:rsidR="00461D8F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461D8F" w:rsidRDefault="00461D8F"/>
      </w:tc>
      <w:tc>
        <w:tcPr>
          <w:tcW w:w="2977" w:type="dxa"/>
        </w:tcPr>
        <w:p w:rsidR="00461D8F" w:rsidRDefault="00461D8F">
          <w:pPr>
            <w:pStyle w:val="Rubrik2"/>
            <w:spacing w:before="0"/>
          </w:pPr>
        </w:p>
      </w:tc>
      <w:tc>
        <w:tcPr>
          <w:tcW w:w="1345" w:type="dxa"/>
        </w:tcPr>
        <w:p w:rsidR="00461D8F" w:rsidRDefault="00461D8F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227F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61D8F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461D8F" w:rsidRDefault="00461D8F"/>
      </w:tc>
      <w:tc>
        <w:tcPr>
          <w:tcW w:w="4322" w:type="dxa"/>
          <w:gridSpan w:val="2"/>
        </w:tcPr>
        <w:p w:rsidR="00461D8F" w:rsidRDefault="00461D8F"/>
      </w:tc>
    </w:tr>
  </w:tbl>
  <w:p w:rsidR="00461D8F" w:rsidRDefault="00461D8F">
    <w:pPr>
      <w:pStyle w:val="Sidhuvud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F1C"/>
    <w:multiLevelType w:val="hybridMultilevel"/>
    <w:tmpl w:val="4964E696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157"/>
    <w:multiLevelType w:val="hybridMultilevel"/>
    <w:tmpl w:val="60B6AAE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557"/>
    <w:multiLevelType w:val="hybridMultilevel"/>
    <w:tmpl w:val="BD702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5D4E"/>
    <w:multiLevelType w:val="hybridMultilevel"/>
    <w:tmpl w:val="8B6E77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43F"/>
    <w:multiLevelType w:val="hybridMultilevel"/>
    <w:tmpl w:val="E07205B2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A5F"/>
    <w:multiLevelType w:val="hybridMultilevel"/>
    <w:tmpl w:val="83F602B2"/>
    <w:lvl w:ilvl="0" w:tplc="7A50CB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5589"/>
    <w:multiLevelType w:val="multilevel"/>
    <w:tmpl w:val="B030D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1F50"/>
    <w:multiLevelType w:val="hybridMultilevel"/>
    <w:tmpl w:val="1150A04C"/>
    <w:lvl w:ilvl="0" w:tplc="DCA403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658"/>
        </w:tabs>
        <w:ind w:left="-65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2"/>
        </w:tabs>
        <w:ind w:left="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</w:abstractNum>
  <w:abstractNum w:abstractNumId="8" w15:restartNumberingAfterBreak="0">
    <w:nsid w:val="26C766AA"/>
    <w:multiLevelType w:val="hybridMultilevel"/>
    <w:tmpl w:val="BF8CDD5C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755"/>
    <w:multiLevelType w:val="multilevel"/>
    <w:tmpl w:val="D54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5E7F"/>
    <w:multiLevelType w:val="hybridMultilevel"/>
    <w:tmpl w:val="D61EF378"/>
    <w:lvl w:ilvl="0" w:tplc="EE6E98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E95"/>
    <w:multiLevelType w:val="hybridMultilevel"/>
    <w:tmpl w:val="36280D32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5AE4"/>
    <w:multiLevelType w:val="hybridMultilevel"/>
    <w:tmpl w:val="4FDAE0A0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7D84"/>
    <w:multiLevelType w:val="hybridMultilevel"/>
    <w:tmpl w:val="15C46D96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B4B"/>
    <w:multiLevelType w:val="hybridMultilevel"/>
    <w:tmpl w:val="E98E79A6"/>
    <w:lvl w:ilvl="0" w:tplc="12B870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A66AE"/>
    <w:multiLevelType w:val="hybridMultilevel"/>
    <w:tmpl w:val="0756F050"/>
    <w:lvl w:ilvl="0" w:tplc="3FE81E62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F2DD0"/>
    <w:multiLevelType w:val="multilevel"/>
    <w:tmpl w:val="E49834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2FCF"/>
    <w:multiLevelType w:val="hybridMultilevel"/>
    <w:tmpl w:val="87149642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4B7F"/>
    <w:multiLevelType w:val="multilevel"/>
    <w:tmpl w:val="4DBEEBA8"/>
    <w:lvl w:ilvl="0">
      <w:start w:val="1"/>
      <w:numFmt w:val="decimal"/>
      <w:lvlText w:val="%1."/>
      <w:lvlJc w:val="left"/>
      <w:pPr>
        <w:tabs>
          <w:tab w:val="num" w:pos="0"/>
        </w:tabs>
        <w:ind w:left="0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"/>
        </w:tabs>
        <w:ind w:left="170" w:hanging="17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9" w15:restartNumberingAfterBreak="0">
    <w:nsid w:val="6BA27671"/>
    <w:multiLevelType w:val="hybridMultilevel"/>
    <w:tmpl w:val="48263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A90"/>
    <w:multiLevelType w:val="hybridMultilevel"/>
    <w:tmpl w:val="D542FB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17C1"/>
    <w:multiLevelType w:val="hybridMultilevel"/>
    <w:tmpl w:val="DDE067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003A"/>
    <w:multiLevelType w:val="hybridMultilevel"/>
    <w:tmpl w:val="B030D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D6E12"/>
    <w:multiLevelType w:val="hybridMultilevel"/>
    <w:tmpl w:val="E4983438"/>
    <w:lvl w:ilvl="0" w:tplc="DC7636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0"/>
  </w:num>
  <w:num w:numId="5">
    <w:abstractNumId w:val="13"/>
  </w:num>
  <w:num w:numId="6">
    <w:abstractNumId w:val="1"/>
  </w:num>
  <w:num w:numId="7">
    <w:abstractNumId w:val="20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3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11"/>
  </w:num>
  <w:num w:numId="18">
    <w:abstractNumId w:val="7"/>
  </w:num>
  <w:num w:numId="19">
    <w:abstractNumId w:val="4"/>
  </w:num>
  <w:num w:numId="20">
    <w:abstractNumId w:val="22"/>
  </w:num>
  <w:num w:numId="21">
    <w:abstractNumId w:val="6"/>
  </w:num>
  <w:num w:numId="22">
    <w:abstractNumId w:val="1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304"/>
  <w:hyphenationZone w:val="284"/>
  <w:doNotHyphenateCaps/>
  <w:noPunctuationKerning/>
  <w:characterSpacingControl w:val="doNotCompress"/>
  <w:hdrShapeDefaults>
    <o:shapedefaults v:ext="edit" spidmax="2085">
      <o:colormru v:ext="edit" colors="#f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F7E"/>
    <w:rsid w:val="0002072D"/>
    <w:rsid w:val="00092459"/>
    <w:rsid w:val="00124F7E"/>
    <w:rsid w:val="00136430"/>
    <w:rsid w:val="00171658"/>
    <w:rsid w:val="001C0C74"/>
    <w:rsid w:val="001D7159"/>
    <w:rsid w:val="002341D0"/>
    <w:rsid w:val="00283FEF"/>
    <w:rsid w:val="002A459F"/>
    <w:rsid w:val="002B0929"/>
    <w:rsid w:val="002F56CB"/>
    <w:rsid w:val="00321A55"/>
    <w:rsid w:val="00340BC7"/>
    <w:rsid w:val="003562BC"/>
    <w:rsid w:val="00365632"/>
    <w:rsid w:val="00366D1E"/>
    <w:rsid w:val="003D0906"/>
    <w:rsid w:val="00425F21"/>
    <w:rsid w:val="004612B2"/>
    <w:rsid w:val="00461D8F"/>
    <w:rsid w:val="004E21A5"/>
    <w:rsid w:val="00556684"/>
    <w:rsid w:val="005D130B"/>
    <w:rsid w:val="00625FE9"/>
    <w:rsid w:val="006337B7"/>
    <w:rsid w:val="006815D1"/>
    <w:rsid w:val="006B0987"/>
    <w:rsid w:val="006B35A5"/>
    <w:rsid w:val="00714400"/>
    <w:rsid w:val="00721C87"/>
    <w:rsid w:val="007729D2"/>
    <w:rsid w:val="007C6630"/>
    <w:rsid w:val="00825E8D"/>
    <w:rsid w:val="008A535E"/>
    <w:rsid w:val="008C3116"/>
    <w:rsid w:val="008C5A43"/>
    <w:rsid w:val="00910B82"/>
    <w:rsid w:val="009227FC"/>
    <w:rsid w:val="009507E2"/>
    <w:rsid w:val="00964FDA"/>
    <w:rsid w:val="00973D09"/>
    <w:rsid w:val="009C63A8"/>
    <w:rsid w:val="009F3A3D"/>
    <w:rsid w:val="00A0590F"/>
    <w:rsid w:val="00A269FD"/>
    <w:rsid w:val="00A93AA7"/>
    <w:rsid w:val="00A96C29"/>
    <w:rsid w:val="00AB1C1E"/>
    <w:rsid w:val="00AC7E22"/>
    <w:rsid w:val="00AF5BCC"/>
    <w:rsid w:val="00B0174D"/>
    <w:rsid w:val="00B06615"/>
    <w:rsid w:val="00B14012"/>
    <w:rsid w:val="00B16C97"/>
    <w:rsid w:val="00B17EB6"/>
    <w:rsid w:val="00B531CA"/>
    <w:rsid w:val="00B6720B"/>
    <w:rsid w:val="00C66538"/>
    <w:rsid w:val="00C90A52"/>
    <w:rsid w:val="00CF5483"/>
    <w:rsid w:val="00D17ECF"/>
    <w:rsid w:val="00D22107"/>
    <w:rsid w:val="00D370B0"/>
    <w:rsid w:val="00D83C60"/>
    <w:rsid w:val="00DC534D"/>
    <w:rsid w:val="00DD42DC"/>
    <w:rsid w:val="00E30F63"/>
    <w:rsid w:val="00EC3C97"/>
    <w:rsid w:val="00F62E1B"/>
    <w:rsid w:val="00FD47F7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o:colormru v:ext="edit" colors="#f30"/>
    </o:shapedefaults>
    <o:shapelayout v:ext="edit">
      <o:idmap v:ext="edit" data="1"/>
    </o:shapelayout>
  </w:shapeDefaults>
  <w:decimalSymbol w:val=","/>
  <w:listSeparator w:val=";"/>
  <w15:chartTrackingRefBased/>
  <w15:docId w15:val="{DC1C53C8-25E9-49E7-A41E-5A3E3972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107"/>
    <w:rPr>
      <w:rFonts w:ascii="Arial" w:hAnsi="Arial"/>
      <w:sz w:val="22"/>
      <w:szCs w:val="24"/>
      <w:lang w:eastAsia="zh-CN"/>
    </w:rPr>
  </w:style>
  <w:style w:type="paragraph" w:styleId="Rubrik1">
    <w:name w:val="heading 1"/>
    <w:basedOn w:val="Normal"/>
    <w:next w:val="Normal"/>
    <w:qFormat/>
    <w:rsid w:val="00321A55"/>
    <w:pPr>
      <w:keepNext/>
      <w:spacing w:before="240" w:after="60"/>
      <w:outlineLvl w:val="0"/>
    </w:pPr>
    <w:rPr>
      <w:rFonts w:cs="Arial"/>
      <w:b/>
      <w:bCs/>
      <w:shadow/>
      <w:kern w:val="32"/>
      <w:sz w:val="56"/>
      <w:szCs w:val="32"/>
    </w:rPr>
  </w:style>
  <w:style w:type="paragraph" w:styleId="Rubrik2">
    <w:name w:val="heading 2"/>
    <w:basedOn w:val="Normal"/>
    <w:next w:val="Normal"/>
    <w:qFormat/>
    <w:pPr>
      <w:keepNext/>
      <w:tabs>
        <w:tab w:val="right" w:pos="7088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D83C60"/>
    <w:pPr>
      <w:keepNext/>
      <w:spacing w:before="12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Rubrik8">
    <w:name w:val="heading 8"/>
    <w:basedOn w:val="Normal"/>
    <w:next w:val="Normal"/>
    <w:qFormat/>
    <w:pPr>
      <w:keepNext/>
      <w:tabs>
        <w:tab w:val="left" w:pos="4678"/>
      </w:tabs>
      <w:outlineLvl w:val="7"/>
    </w:pPr>
    <w:rPr>
      <w:rFonts w:eastAsia="Times New Roman"/>
      <w:b/>
      <w:i/>
      <w:iCs/>
      <w:sz w:val="28"/>
      <w:szCs w:val="20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rFonts w:eastAsia="Times New Roman" w:cs="Arial"/>
      <w:sz w:val="20"/>
      <w:szCs w:val="20"/>
      <w:lang w:eastAsia="sv-SE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Huvudrubrik">
    <w:name w:val="Huvudrubrik"/>
    <w:basedOn w:val="Rubrik1"/>
    <w:next w:val="Normal"/>
    <w:pPr>
      <w:spacing w:before="960"/>
      <w:ind w:firstLine="1304"/>
    </w:pPr>
    <w:rPr>
      <w:rFonts w:ascii="Helvetica" w:eastAsia="Times" w:hAnsi="Helvetica" w:cs="Times New Roman"/>
      <w:bCs w:val="0"/>
      <w:shadow w:val="0"/>
      <w:kern w:val="28"/>
      <w:szCs w:val="20"/>
      <w:lang w:eastAsia="sv-SE"/>
    </w:rPr>
  </w:style>
  <w:style w:type="paragraph" w:customStyle="1" w:styleId="Huvudrubrik-under">
    <w:name w:val="Huvudrubrik - under"/>
    <w:basedOn w:val="Normal"/>
    <w:next w:val="Normal"/>
    <w:pPr>
      <w:spacing w:before="120" w:after="960"/>
      <w:ind w:left="1304"/>
    </w:pPr>
    <w:rPr>
      <w:rFonts w:ascii="Helvetica" w:eastAsia="Times" w:hAnsi="Helvetica"/>
      <w:bCs/>
      <w:shadow/>
      <w:color w:val="999999"/>
      <w:kern w:val="28"/>
      <w:sz w:val="32"/>
      <w:szCs w:val="20"/>
      <w:lang w:eastAsia="sv-SE"/>
    </w:rPr>
  </w:style>
  <w:style w:type="character" w:customStyle="1" w:styleId="mellis1">
    <w:name w:val="mellis1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brod1">
    <w:name w:val="brod1"/>
    <w:rPr>
      <w:rFonts w:ascii="Verdana" w:hAnsi="Verdana" w:hint="default"/>
      <w:color w:val="000000"/>
      <w:sz w:val="15"/>
      <w:szCs w:val="15"/>
    </w:rPr>
  </w:style>
  <w:style w:type="character" w:styleId="AnvndHyperlnk">
    <w:name w:val="FollowedHyperlink"/>
    <w:semiHidden/>
    <w:rPr>
      <w:color w:val="800080"/>
      <w:u w:val="single"/>
    </w:r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stabstoppar">
    <w:name w:val="Pristabstoppar"/>
    <w:basedOn w:val="Normal"/>
    <w:rsid w:val="00721C87"/>
    <w:pPr>
      <w:tabs>
        <w:tab w:val="left" w:pos="2268"/>
        <w:tab w:val="left" w:pos="3827"/>
        <w:tab w:val="right" w:pos="5954"/>
        <w:tab w:val="right" w:pos="7938"/>
      </w:tabs>
      <w:overflowPunct w:val="0"/>
      <w:autoSpaceDE w:val="0"/>
      <w:autoSpaceDN w:val="0"/>
      <w:adjustRightInd w:val="0"/>
      <w:ind w:left="1701"/>
      <w:textAlignment w:val="baseline"/>
    </w:pPr>
    <w:rPr>
      <w:rFonts w:ascii="Palatino" w:eastAsia="Times New Roman" w:hAnsi="Palatino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sthagen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2009</CharactersWithSpaces>
  <SharedDoc>false</SharedDoc>
  <HLinks>
    <vt:vector size="6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mailto:info@westhagen.se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Katarina Östberg</dc:creator>
  <cp:keywords/>
  <dc:description/>
  <cp:lastModifiedBy>Katarina Östberg</cp:lastModifiedBy>
  <cp:revision>2</cp:revision>
  <cp:lastPrinted>2014-04-28T10:18:00Z</cp:lastPrinted>
  <dcterms:created xsi:type="dcterms:W3CDTF">2018-10-11T14:46:00Z</dcterms:created>
  <dcterms:modified xsi:type="dcterms:W3CDTF">2018-10-11T14:46:00Z</dcterms:modified>
</cp:coreProperties>
</file>